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right="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Layout w:type="fixed"/>
        <w:tblLook w:val="0600"/>
      </w:tblPr>
      <w:tblGrid>
        <w:gridCol w:w="1470"/>
        <w:gridCol w:w="8250"/>
        <w:tblGridChange w:id="0">
          <w:tblGrid>
            <w:gridCol w:w="1470"/>
            <w:gridCol w:w="8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ind w:left="0" w:right="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728663" cy="70764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3" cy="7076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spacing w:after="120" w:before="240" w:lineRule="auto"/>
              <w:ind w:right="30"/>
              <w:rPr/>
            </w:pPr>
            <w:r w:rsidDel="00000000" w:rsidR="00000000" w:rsidRPr="00000000">
              <w:rPr>
                <w:rtl w:val="0"/>
              </w:rPr>
              <w:t xml:space="preserve">Katedra za animaciju u inženjerstvu</w: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ind w:left="0" w:right="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Layout w:type="fixed"/>
        <w:tblLook w:val="0600"/>
      </w:tblPr>
      <w:tblGrid>
        <w:gridCol w:w="9746"/>
        <w:gridCol w:w="9746"/>
        <w:gridCol w:w="9746"/>
        <w:tblGridChange w:id="0">
          <w:tblGrid>
            <w:gridCol w:w="9746"/>
            <w:gridCol w:w="9746"/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ind w:left="0" w:right="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ind w:left="0" w:right="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68" w:lineRule="auto"/>
        <w:ind w:left="0" w:right="30" w:firstLine="0"/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68" w:lineRule="auto"/>
        <w:ind w:left="0" w:right="30" w:firstLine="0"/>
        <w:jc w:val="center"/>
        <w:rPr>
          <w:b w:val="1"/>
          <w:bCs w:val="1"/>
          <w:color w:val="4bacc6"/>
          <w:sz w:val="28"/>
          <w:szCs w:val="28"/>
        </w:rPr>
      </w:pPr>
      <w:r w:rsidDel="00000000" w:rsidR="00000000" w:rsidRPr="00000000">
        <w:rPr>
          <w:b w:val="1"/>
          <w:bCs w:val="1"/>
          <w:color w:val="4bacc6"/>
          <w:sz w:val="28"/>
          <w:szCs w:val="28"/>
          <w:rtl w:val="0"/>
        </w:rPr>
        <w:t xml:space="preserve">Индекс</w:t>
      </w:r>
    </w:p>
    <w:p w:rsidR="00000000" w:rsidDel="00000000" w:rsidP="00000000" w:rsidRDefault="00000000" w:rsidRPr="00000000" w14:paraId="0000000D">
      <w:pPr>
        <w:pageBreakBefore w:val="0"/>
        <w:spacing w:line="368" w:lineRule="auto"/>
        <w:ind w:left="0" w:right="30" w:firstLine="0"/>
        <w:jc w:val="center"/>
        <w:rPr>
          <w:b w:val="1"/>
          <w:bCs w:val="1"/>
          <w:color w:val="4bacc6"/>
          <w:sz w:val="28"/>
          <w:szCs w:val="28"/>
        </w:rPr>
      </w:pPr>
      <w:r w:rsidDel="00000000" w:rsidR="00000000" w:rsidRPr="00000000">
        <w:rPr>
          <w:b w:val="1"/>
          <w:bCs w:val="1"/>
          <w:color w:val="4bacc6"/>
          <w:sz w:val="28"/>
          <w:szCs w:val="28"/>
          <w:rtl w:val="0"/>
        </w:rPr>
        <w:t xml:space="preserve">Име Презиме</w:t>
      </w:r>
    </w:p>
    <w:p w:rsidR="00000000" w:rsidDel="00000000" w:rsidP="00000000" w:rsidRDefault="00000000" w:rsidRPr="00000000" w14:paraId="0000000E">
      <w:pPr>
        <w:pageBreakBefore w:val="0"/>
        <w:spacing w:line="368" w:lineRule="auto"/>
        <w:ind w:left="0" w:right="30" w:firstLine="0"/>
        <w:jc w:val="center"/>
        <w:rPr>
          <w:b w:val="1"/>
          <w:bCs w:val="1"/>
          <w:color w:val="4bacc6"/>
          <w:sz w:val="32"/>
          <w:szCs w:val="32"/>
        </w:rPr>
      </w:pPr>
      <w:r w:rsidDel="00000000" w:rsidR="00000000" w:rsidRPr="00000000">
        <w:rPr>
          <w:b w:val="1"/>
          <w:bCs w:val="1"/>
          <w:color w:val="4bacc6"/>
          <w:sz w:val="28"/>
          <w:szCs w:val="28"/>
          <w:rtl w:val="0"/>
        </w:rPr>
        <w:t xml:space="preserve">Наслов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before="269" w:lineRule="auto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before="269" w:lineRule="auto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before="161" w:lineRule="auto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Семинарски рад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Предмет: Историја дигиталне анимације -</w:t>
      </w:r>
    </w:p>
    <w:p w:rsidR="00000000" w:rsidDel="00000000" w:rsidP="00000000" w:rsidRDefault="00000000" w:rsidRPr="00000000" w14:paraId="00000014">
      <w:pPr>
        <w:pageBreakBefore w:val="0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Предметни наставници: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ванр. проф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др ум Игор Кекељевић и </w:t>
      </w:r>
      <w:r w:rsidDel="00000000" w:rsidR="00000000" w:rsidRPr="00000000">
        <w:rPr>
          <w:sz w:val="24"/>
          <w:szCs w:val="24"/>
          <w:rtl w:val="0"/>
        </w:rPr>
        <w:t xml:space="preserve">ванр. проф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др Ана Перишић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before="187" w:lineRule="auto"/>
        <w:ind w:left="0" w:right="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Нови Сад, 2026.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before="187" w:lineRule="auto"/>
        <w:ind w:right="30"/>
        <w:rPr>
          <w:color w:val="366091"/>
          <w:sz w:val="32"/>
          <w:szCs w:val="32"/>
          <w:vertAlign w:val="baseline"/>
        </w:rPr>
      </w:pPr>
      <w:r w:rsidDel="00000000" w:rsidR="00000000" w:rsidRPr="00000000">
        <w:rPr>
          <w:color w:val="366091"/>
          <w:sz w:val="32"/>
          <w:szCs w:val="32"/>
          <w:vertAlign w:val="baseline"/>
          <w:rtl w:val="0"/>
        </w:rPr>
        <w:t xml:space="preserve">Садржај</w:t>
      </w:r>
    </w:p>
    <w:p w:rsidR="00000000" w:rsidDel="00000000" w:rsidP="00000000" w:rsidRDefault="00000000" w:rsidRPr="00000000" w14:paraId="00000027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sdt>
      <w:sdtPr>
        <w:id w:val="-145791780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9">
          <w:pPr>
            <w:pageBreakBefore w:val="0"/>
            <w:tabs>
              <w:tab w:val="right" w:leader="none" w:pos="9745.511811023624"/>
            </w:tabs>
            <w:spacing w:before="8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whcbulinwgt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Увод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_whcbulinwgt9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pageBreakBefore w:val="0"/>
            <w:tabs>
              <w:tab w:val="right" w:leader="none" w:pos="9745.511811023624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kbhqty24dgfp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Историјски преглед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_kbhqty24dgfp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pageBreakBefore w:val="0"/>
            <w:tabs>
              <w:tab w:val="right" w:leader="none" w:pos="9745.511811023624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56okohngctze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Допринос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_56okohngctze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pageBreakBefore w:val="0"/>
            <w:tabs>
              <w:tab w:val="right" w:leader="none" w:pos="9745.511811023624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cvhepibfysj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Продукција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_ecvhepibfysj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ageBreakBefore w:val="0"/>
            <w:tabs>
              <w:tab w:val="right" w:leader="none" w:pos="9745.511811023624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Закључак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pageBreakBefore w:val="0"/>
            <w:tabs>
              <w:tab w:val="right" w:leader="none" w:pos="9745.511811023624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pd8vqi2m87q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Литература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_pd8vqi2m87q7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pageBreakBefore w:val="0"/>
            <w:tabs>
              <w:tab w:val="right" w:leader="none" w:pos="9745.511811023624"/>
            </w:tabs>
            <w:spacing w:after="80"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Cлике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0">
      <w:pPr>
        <w:pageBreakBefore w:val="0"/>
        <w:widowControl w:val="1"/>
        <w:spacing w:line="259" w:lineRule="auto"/>
        <w:ind w:left="0" w:right="3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1"/>
        <w:spacing w:line="259" w:lineRule="auto"/>
        <w:ind w:left="0" w:right="3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pageBreakBefore w:val="0"/>
        <w:ind w:left="0" w:right="30" w:firstLine="0"/>
        <w:rPr/>
      </w:pPr>
      <w:bookmarkStart w:colFirst="0" w:colLast="0" w:name="_17wbcoycxno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pageBreakBefore w:val="0"/>
        <w:ind w:left="0" w:right="30" w:firstLine="0"/>
        <w:rPr/>
      </w:pPr>
      <w:bookmarkStart w:colFirst="0" w:colLast="0" w:name="_whcbulinwgt9" w:id="1"/>
      <w:bookmarkEnd w:id="1"/>
      <w:r w:rsidDel="00000000" w:rsidR="00000000" w:rsidRPr="00000000">
        <w:rPr>
          <w:rtl w:val="0"/>
        </w:rPr>
        <w:t xml:space="preserve">Увод</w:t>
      </w:r>
    </w:p>
    <w:p w:rsidR="00000000" w:rsidDel="00000000" w:rsidP="00000000" w:rsidRDefault="00000000" w:rsidRPr="00000000" w14:paraId="00000034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30"/>
        <w:rPr/>
      </w:pPr>
      <w:r w:rsidDel="00000000" w:rsidR="00000000" w:rsidRPr="00000000">
        <w:rPr>
          <w:rtl w:val="0"/>
        </w:rPr>
        <w:t xml:space="preserve">Увод најбоље написати на крају рада на тексту. </w:t>
      </w:r>
    </w:p>
    <w:p w:rsidR="00000000" w:rsidDel="00000000" w:rsidP="00000000" w:rsidRDefault="00000000" w:rsidRPr="00000000" w14:paraId="00000036">
      <w:pPr>
        <w:ind w:right="30"/>
        <w:rPr/>
      </w:pPr>
      <w:r w:rsidDel="00000000" w:rsidR="00000000" w:rsidRPr="00000000">
        <w:rPr>
          <w:rtl w:val="0"/>
        </w:rPr>
        <w:t xml:space="preserve">Увод садржи кратак опис о чему се ради у целом тексту, шта је предмет истраживања.</w:t>
      </w:r>
    </w:p>
    <w:p w:rsidR="00000000" w:rsidDel="00000000" w:rsidP="00000000" w:rsidRDefault="00000000" w:rsidRPr="00000000" w14:paraId="00000037">
      <w:pPr>
        <w:ind w:right="30"/>
        <w:rPr/>
      </w:pPr>
      <w:r w:rsidDel="00000000" w:rsidR="00000000" w:rsidRPr="00000000">
        <w:rPr>
          <w:rtl w:val="0"/>
        </w:rPr>
        <w:t xml:space="preserve">Који је допринос у области рачунарске графике.</w:t>
      </w:r>
    </w:p>
    <w:p w:rsidR="00000000" w:rsidDel="00000000" w:rsidP="00000000" w:rsidRDefault="00000000" w:rsidRPr="00000000" w14:paraId="00000038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pageBreakBefore w:val="0"/>
        <w:ind w:left="0" w:right="30" w:firstLine="0"/>
        <w:rPr/>
      </w:pPr>
      <w:bookmarkStart w:colFirst="0" w:colLast="0" w:name="_kbhqty24dgfp" w:id="2"/>
      <w:bookmarkEnd w:id="2"/>
      <w:r w:rsidDel="00000000" w:rsidR="00000000" w:rsidRPr="00000000">
        <w:rPr>
          <w:rtl w:val="0"/>
        </w:rPr>
        <w:t xml:space="preserve">Историјски преглед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30"/>
        <w:rPr/>
      </w:pPr>
      <w:r w:rsidDel="00000000" w:rsidR="00000000" w:rsidRPr="00000000">
        <w:rPr>
          <w:rtl w:val="0"/>
        </w:rPr>
        <w:t xml:space="preserve">Основна историјска информација о кључним ауторима, компанија која стоји иза његове реализације, називу у оригиналу и години објављивања.</w:t>
      </w:r>
    </w:p>
    <w:p w:rsidR="00000000" w:rsidDel="00000000" w:rsidP="00000000" w:rsidRDefault="00000000" w:rsidRPr="00000000" w14:paraId="0000003C">
      <w:pPr>
        <w:ind w:right="30"/>
        <w:rPr/>
      </w:pPr>
      <w:r w:rsidDel="00000000" w:rsidR="00000000" w:rsidRPr="00000000">
        <w:rPr>
          <w:rtl w:val="0"/>
        </w:rPr>
        <w:t xml:space="preserve">Анализирати историјски контекст за период у којем се јавља предмет истраживања, а да је од значаја за рачунарску графику и у јасној вези са темом рада.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pageBreakBefore w:val="0"/>
        <w:ind w:right="30"/>
        <w:rPr/>
      </w:pPr>
      <w:bookmarkStart w:colFirst="0" w:colLast="0" w:name="_ecvhepibfysj" w:id="3"/>
      <w:bookmarkEnd w:id="3"/>
      <w:r w:rsidDel="00000000" w:rsidR="00000000" w:rsidRPr="00000000">
        <w:rPr>
          <w:rtl w:val="0"/>
        </w:rPr>
        <w:t xml:space="preserve">Допринос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Овај сегмент текста који треба да чини бар 60% укупног семинарског рада.</w:t>
      </w:r>
    </w:p>
    <w:p w:rsidR="00000000" w:rsidDel="00000000" w:rsidP="00000000" w:rsidRDefault="00000000" w:rsidRPr="00000000" w14:paraId="00000041">
      <w:pPr>
        <w:ind w:right="30"/>
        <w:rPr/>
      </w:pPr>
      <w:r w:rsidDel="00000000" w:rsidR="00000000" w:rsidRPr="00000000">
        <w:rPr>
          <w:rtl w:val="0"/>
        </w:rPr>
        <w:t xml:space="preserve">Анализи приступити са аспекта који је проблем постојао у области рачунарске графике, а који је допринос у превазилажењу наведеног проблема, шта је решење које је примењено.</w:t>
      </w:r>
    </w:p>
    <w:p w:rsidR="00000000" w:rsidDel="00000000" w:rsidP="00000000" w:rsidRDefault="00000000" w:rsidRPr="00000000" w14:paraId="00000042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Нпр., ако је реч о анимираном филму могу се навести алати који су коришћени, описати практична продукција, шта је и како рађено да би се проблем реши и дело реализовало. Наравно, све описано мора бити релевантно и у јасној вези са темом рада.</w:t>
      </w:r>
    </w:p>
    <w:p w:rsidR="00000000" w:rsidDel="00000000" w:rsidP="00000000" w:rsidRDefault="00000000" w:rsidRPr="00000000" w14:paraId="00000043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pageBreakBefore w:val="0"/>
        <w:ind w:left="0" w:right="30" w:firstLine="0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Закључак</w:t>
      </w:r>
    </w:p>
    <w:p w:rsidR="00000000" w:rsidDel="00000000" w:rsidP="00000000" w:rsidRDefault="00000000" w:rsidRPr="00000000" w14:paraId="00000045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Дати своје мишљење о теми у једној реченици. Навести који је значај описане теме за неког ко се бави рачунарском графиком. </w:t>
      </w:r>
    </w:p>
    <w:p w:rsidR="00000000" w:rsidDel="00000000" w:rsidP="00000000" w:rsidRDefault="00000000" w:rsidRPr="00000000" w14:paraId="00000047">
      <w:pPr>
        <w:pageBreakBefore w:val="0"/>
        <w:widowControl w:val="1"/>
        <w:spacing w:line="259" w:lineRule="auto"/>
        <w:ind w:left="0" w:right="3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pageBreakBefore w:val="0"/>
        <w:ind w:left="0" w:right="30" w:firstLine="0"/>
        <w:rPr/>
      </w:pPr>
      <w:bookmarkStart w:colFirst="0" w:colLast="0" w:name="_tyjcwt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pageBreakBefore w:val="0"/>
        <w:ind w:left="0" w:right="30" w:firstLine="0"/>
        <w:rPr/>
      </w:pPr>
      <w:bookmarkStart w:colFirst="0" w:colLast="0" w:name="_pd8vqi2m87q7" w:id="6"/>
      <w:bookmarkEnd w:id="6"/>
      <w:r w:rsidDel="00000000" w:rsidR="00000000" w:rsidRPr="00000000">
        <w:rPr>
          <w:rtl w:val="0"/>
        </w:rPr>
        <w:t xml:space="preserve">Литература</w:t>
      </w:r>
    </w:p>
    <w:p w:rsidR="00000000" w:rsidDel="00000000" w:rsidP="00000000" w:rsidRDefault="00000000" w:rsidRPr="00000000" w14:paraId="0000004E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Навести најмање једну стручну књигу, у дигиталном или штампаном издању која је извор истраживања. </w:t>
      </w:r>
    </w:p>
    <w:p w:rsidR="00000000" w:rsidDel="00000000" w:rsidP="00000000" w:rsidRDefault="00000000" w:rsidRPr="00000000" w14:paraId="00000050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Навести најмање 3 дигитална извора. </w:t>
      </w:r>
    </w:p>
    <w:p w:rsidR="00000000" w:rsidDel="00000000" w:rsidP="00000000" w:rsidRDefault="00000000" w:rsidRPr="00000000" w14:paraId="00000051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right="3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Примери (наслови се пишу искошеним словима)</w:t>
      </w:r>
    </w:p>
    <w:p w:rsidR="00000000" w:rsidDel="00000000" w:rsidP="00000000" w:rsidRDefault="00000000" w:rsidRPr="00000000" w14:paraId="00000053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Књиге: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Џорџ Холмс,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Оксфордска историја средњовековне Европе</w:t>
      </w:r>
      <w:r w:rsidDel="00000000" w:rsidR="00000000" w:rsidRPr="00000000">
        <w:rPr>
          <w:rtl w:val="0"/>
        </w:rPr>
        <w:t xml:space="preserve">, Клио, 1998.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Линкови: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PLAY! Zine,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REVIEW: Kingdom Come Deliverance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https://play.co.rs/2018/03/06/review-kingdom-come-deliverance/</w:t>
      </w:r>
      <w:r w:rsidDel="00000000" w:rsidR="00000000" w:rsidRPr="00000000">
        <w:rPr>
          <w:rtl w:val="0"/>
        </w:rPr>
        <w:t xml:space="preserve">, датум преузимања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pageBreakBefore w:val="0"/>
        <w:ind w:left="0" w:right="30" w:firstLine="0"/>
        <w:rPr/>
      </w:pPr>
      <w:bookmarkStart w:colFirst="0" w:colLast="0" w:name="_3dy6vkm" w:id="7"/>
      <w:bookmarkEnd w:id="7"/>
      <w:r w:rsidDel="00000000" w:rsidR="00000000" w:rsidRPr="00000000">
        <w:rPr>
          <w:rtl w:val="0"/>
        </w:rPr>
        <w:t xml:space="preserve">Cлике</w:t>
      </w:r>
    </w:p>
    <w:p w:rsidR="00000000" w:rsidDel="00000000" w:rsidP="00000000" w:rsidRDefault="00000000" w:rsidRPr="00000000" w14:paraId="00000059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Навести линкове и датум преузимања за све слике које су приказане у  раду.</w:t>
      </w:r>
    </w:p>
    <w:p w:rsidR="00000000" w:rsidDel="00000000" w:rsidP="00000000" w:rsidRDefault="00000000" w:rsidRPr="00000000" w14:paraId="0000005B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0" w:right="30" w:firstLine="0"/>
        <w:rPr/>
      </w:pPr>
      <w:r w:rsidDel="00000000" w:rsidR="00000000" w:rsidRPr="00000000">
        <w:rPr>
          <w:i w:val="1"/>
          <w:iCs w:val="1"/>
          <w:rtl w:val="0"/>
        </w:rPr>
        <w:t xml:space="preserve">Slika 1 Naslov slike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https://www.instant-gaming.com/en/3485-buy-game-steam-the-elder-scrolls-iv-oblivion-goty-deluxe-edition/ , датум преузимања</w:t>
      </w:r>
    </w:p>
    <w:p w:rsidR="00000000" w:rsidDel="00000000" w:rsidP="00000000" w:rsidRDefault="00000000" w:rsidRPr="00000000" w14:paraId="0000005D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Додатне напомене: </w:t>
      </w:r>
    </w:p>
    <w:p w:rsidR="00000000" w:rsidDel="00000000" w:rsidP="00000000" w:rsidRDefault="00000000" w:rsidRPr="00000000" w14:paraId="00000062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Фонт: Times New Roman </w:t>
      </w:r>
    </w:p>
    <w:p w:rsidR="00000000" w:rsidDel="00000000" w:rsidP="00000000" w:rsidRDefault="00000000" w:rsidRPr="00000000" w14:paraId="00000063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Величина фонта: 12</w:t>
      </w:r>
    </w:p>
    <w:p w:rsidR="00000000" w:rsidDel="00000000" w:rsidP="00000000" w:rsidRDefault="00000000" w:rsidRPr="00000000" w14:paraId="00000064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Боја текста: црна</w:t>
      </w:r>
    </w:p>
    <w:p w:rsidR="00000000" w:rsidDel="00000000" w:rsidP="00000000" w:rsidRDefault="00000000" w:rsidRPr="00000000" w14:paraId="00000065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  <w:t xml:space="preserve">Секција са Садржајем се аутоматски генерише на основу наслова у тексту, не брисати је и не додавати ручно Садржај.</w:t>
      </w:r>
    </w:p>
    <w:p w:rsidR="00000000" w:rsidDel="00000000" w:rsidP="00000000" w:rsidRDefault="00000000" w:rsidRPr="00000000" w14:paraId="00000066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0" w:right="3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Oko 1500 reči, 3 strane teksta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0" w:right="3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Важна напомена: Рад предати до рока истакнутог на страници предмета, накнадно предати радови се неће прегледати. </w:t>
      </w:r>
    </w:p>
    <w:p w:rsidR="00000000" w:rsidDel="00000000" w:rsidP="00000000" w:rsidRDefault="00000000" w:rsidRPr="00000000" w14:paraId="0000006A">
      <w:pPr>
        <w:pageBreakBefore w:val="0"/>
        <w:ind w:left="0" w:right="3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080" w:top="1080" w:left="1080" w:right="1080" w:header="1080" w:footer="10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ageBreakBefore w:val="0"/>
      <w:tabs>
        <w:tab w:val="right" w:leader="none" w:pos="9720"/>
      </w:tabs>
      <w:ind w:left="0" w:firstLine="0"/>
      <w:rPr/>
    </w:pPr>
    <w:r w:rsidDel="00000000" w:rsidR="00000000" w:rsidRPr="00000000">
      <w:rPr>
        <w:color w:val="4bacc6"/>
        <w:rtl w:val="0"/>
      </w:rPr>
      <w:t xml:space="preserve">Име Презиме</w:t>
      <w:tab/>
      <w:t xml:space="preserve">Наслов рада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ageBreakBefore w:val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sr-Cyrl-R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line="368" w:lineRule="auto"/>
      <w:ind w:left="157" w:right="850"/>
      <w:jc w:val="center"/>
    </w:pPr>
    <w:rPr>
      <w:b w:val="1"/>
      <w:bCs w:val="1"/>
      <w:i w:val="1"/>
      <w:i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